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B0A" w:rsidRPr="00A529C2" w:rsidRDefault="00A529C2" w:rsidP="00A529C2">
      <w:pPr>
        <w:ind w:firstLineChars="100" w:firstLine="280"/>
        <w:rPr>
          <w:rFonts w:ascii="HGPｺﾞｼｯｸE" w:eastAsia="HGPｺﾞｼｯｸE" w:hAnsi="HGPｺﾞｼｯｸE"/>
          <w:sz w:val="28"/>
        </w:rPr>
      </w:pPr>
      <w:r w:rsidRPr="00A529C2">
        <w:rPr>
          <w:rFonts w:ascii="HGPｺﾞｼｯｸE" w:eastAsia="HGPｺﾞｼｯｸE" w:hAnsi="HGPｺﾞｼｯｸE" w:hint="eastAsia"/>
          <w:sz w:val="28"/>
        </w:rPr>
        <w:t>平成２６年度より</w:t>
      </w:r>
    </w:p>
    <w:p w:rsidR="00A529C2" w:rsidRDefault="00A529C2">
      <w:pPr>
        <w:rPr>
          <w:rFonts w:ascii="HGPｺﾞｼｯｸE" w:eastAsia="HGPｺﾞｼｯｸE" w:hAnsi="HGPｺﾞｼｯｸE"/>
          <w:b/>
          <w:color w:val="FF0000"/>
          <w:sz w:val="32"/>
        </w:rPr>
      </w:pPr>
      <w:r>
        <w:rPr>
          <w:noProof/>
        </w:rPr>
        <mc:AlternateContent>
          <mc:Choice Requires="wps">
            <w:drawing>
              <wp:anchor distT="0" distB="0" distL="114300" distR="114300" simplePos="0" relativeHeight="251659264" behindDoc="0" locked="0" layoutInCell="1" allowOverlap="1" wp14:anchorId="13C95C71" wp14:editId="2EEC0709">
                <wp:simplePos x="0" y="0"/>
                <wp:positionH relativeFrom="column">
                  <wp:posOffset>-3810</wp:posOffset>
                </wp:positionH>
                <wp:positionV relativeFrom="paragraph">
                  <wp:posOffset>44450</wp:posOffset>
                </wp:positionV>
                <wp:extent cx="1828800" cy="628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628650"/>
                        </a:xfrm>
                        <a:prstGeom prst="rect">
                          <a:avLst/>
                        </a:prstGeom>
                        <a:noFill/>
                        <a:ln>
                          <a:noFill/>
                        </a:ln>
                        <a:effectLst/>
                      </wps:spPr>
                      <wps:txbx>
                        <w:txbxContent>
                          <w:p w:rsidR="00A529C2" w:rsidRPr="00A529C2" w:rsidRDefault="00A529C2" w:rsidP="00A529C2">
                            <w:pPr>
                              <w:jc w:val="center"/>
                              <w:rPr>
                                <w:rFonts w:ascii="HGPｺﾞｼｯｸE" w:eastAsia="HGPｺﾞｼｯｸE" w:hAnsi="HGPｺﾞｼｯｸE"/>
                                <w:outline/>
                                <w:color w:val="4F81BD" w:themeColor="accen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A529C2">
                              <w:rPr>
                                <w:rFonts w:ascii="HGPｺﾞｼｯｸE" w:eastAsia="HGPｺﾞｼｯｸE" w:hAnsi="HGPｺﾞｼｯｸE" w:hint="eastAsia"/>
                                <w:outline/>
                                <w:color w:val="4F81BD" w:themeColor="accen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１人親世帯の学童保育料減免制度が始まります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5pt;width:2in;height:4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" filled="f" stroked="f">
                <v:fill o:detectmouseclick="t"/>
                <v:textbox inset="5.85pt,.7pt,5.85pt,.7pt">
                  <w:txbxContent>
                    <w:p w:rsidR="00A529C2" w:rsidRPr="00A529C2" w:rsidRDefault="00A529C2" w:rsidP="00A529C2">
                      <w:pPr>
                        <w:jc w:val="center"/>
                        <w:rPr>
                          <w:rFonts w:ascii="HGPｺﾞｼｯｸE" w:eastAsia="HGPｺﾞｼｯｸE" w:hAnsi="HGPｺﾞｼｯｸE"/>
                          <w:outline/>
                          <w:color w:val="4F81BD" w:themeColor="accen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pPr>
                      <w:r w:rsidRPr="00A529C2">
                        <w:rPr>
                          <w:rFonts w:ascii="HGPｺﾞｼｯｸE" w:eastAsia="HGPｺﾞｼｯｸE" w:hAnsi="HGPｺﾞｼｯｸE" w:hint="eastAsia"/>
                          <w:outline/>
                          <w:color w:val="4F81BD" w:themeColor="accent1"/>
                          <w:sz w:val="40"/>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14:textFill>
                            <w14:solidFill>
                              <w14:srgbClr w14:val="FFFFFF"/>
                            </w14:solidFill>
                          </w14:textFill>
                        </w:rPr>
                        <w:t>１人親世帯の学童保育料減免制度が始まります</w:t>
                      </w:r>
                    </w:p>
                  </w:txbxContent>
                </v:textbox>
              </v:shape>
            </w:pict>
          </mc:Fallback>
        </mc:AlternateContent>
      </w:r>
    </w:p>
    <w:p w:rsidR="00501443" w:rsidRDefault="00501443" w:rsidP="00501443">
      <w:pPr>
        <w:widowControl/>
        <w:spacing w:line="340" w:lineRule="exact"/>
        <w:jc w:val="left"/>
        <w:rPr>
          <w:rFonts w:ascii="HG丸ｺﾞｼｯｸM-PRO" w:eastAsia="HG丸ｺﾞｼｯｸM-PRO" w:hAnsi="Century" w:cs="TTE79D8008t00CID-WinCharSetFFFF"/>
          <w:kern w:val="0"/>
          <w:sz w:val="24"/>
        </w:rPr>
      </w:pPr>
    </w:p>
    <w:p w:rsidR="00A529C2" w:rsidRPr="008E61C9" w:rsidRDefault="00A529C2" w:rsidP="00501443">
      <w:pPr>
        <w:widowControl/>
        <w:spacing w:line="340" w:lineRule="exact"/>
        <w:ind w:firstLineChars="100" w:firstLine="24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kern w:val="0"/>
          <w:sz w:val="24"/>
        </w:rPr>
        <w:t>この度、嘉手納町では放課後学童クラブの母子・父子世帯を対象とした減免制度を実施します。対象の方は別途申請が必要となりますのでご協力よろしくお願いします。</w:t>
      </w:r>
    </w:p>
    <w:p w:rsidR="00501443" w:rsidRDefault="00501443" w:rsidP="00A529C2">
      <w:pPr>
        <w:widowControl/>
        <w:spacing w:line="340" w:lineRule="exact"/>
        <w:jc w:val="left"/>
        <w:rPr>
          <w:rFonts w:ascii="HG丸ｺﾞｼｯｸM-PRO" w:eastAsia="HG丸ｺﾞｼｯｸM-PRO" w:hAnsi="Century" w:cs="TTE79D8008t00CID-WinCharSetFFFF"/>
          <w:kern w:val="0"/>
          <w:sz w:val="24"/>
        </w:rPr>
      </w:pPr>
    </w:p>
    <w:p w:rsidR="00A529C2" w:rsidRPr="002F7CB5" w:rsidRDefault="00A529C2" w:rsidP="00A529C2">
      <w:pPr>
        <w:widowControl/>
        <w:spacing w:line="340" w:lineRule="exact"/>
        <w:jc w:val="left"/>
        <w:rPr>
          <w:rFonts w:ascii="HG丸ｺﾞｼｯｸM-PRO" w:eastAsia="HG丸ｺﾞｼｯｸM-PRO" w:hAnsi="Century" w:cs="TTE79D8008t00CID-WinCharSetFFFF"/>
          <w:kern w:val="0"/>
          <w:sz w:val="24"/>
        </w:rPr>
      </w:pPr>
    </w:p>
    <w:p w:rsidR="00A529C2" w:rsidRPr="00571A77" w:rsidRDefault="00A529C2" w:rsidP="00A529C2">
      <w:pPr>
        <w:widowControl/>
        <w:spacing w:line="340" w:lineRule="exact"/>
        <w:jc w:val="left"/>
        <w:rPr>
          <w:rFonts w:ascii="HG丸ｺﾞｼｯｸM-PRO" w:eastAsia="HG丸ｺﾞｼｯｸM-PRO" w:hAnsi="Century" w:cs="TTE79D8008t00CID-WinCharSetFFFF"/>
          <w:b/>
          <w:kern w:val="0"/>
          <w:sz w:val="24"/>
          <w:bdr w:val="single" w:sz="4" w:space="0" w:color="auto"/>
        </w:rPr>
      </w:pPr>
      <w:r w:rsidRPr="00571A77">
        <w:rPr>
          <w:rFonts w:ascii="HG丸ｺﾞｼｯｸM-PRO" w:eastAsia="HG丸ｺﾞｼｯｸM-PRO" w:hAnsi="Century" w:cs="TTE79D8008t00CID-WinCharSetFFFF" w:hint="eastAsia"/>
          <w:b/>
          <w:kern w:val="0"/>
          <w:sz w:val="24"/>
          <w:bdr w:val="single" w:sz="4" w:space="0" w:color="auto"/>
        </w:rPr>
        <w:t>支給対象となる</w:t>
      </w:r>
      <w:r>
        <w:rPr>
          <w:rFonts w:ascii="HG丸ｺﾞｼｯｸM-PRO" w:eastAsia="HG丸ｺﾞｼｯｸM-PRO" w:hAnsi="Century" w:cs="TTE79D8008t00CID-WinCharSetFFFF" w:hint="eastAsia"/>
          <w:b/>
          <w:kern w:val="0"/>
          <w:sz w:val="24"/>
          <w:bdr w:val="single" w:sz="4" w:space="0" w:color="auto"/>
        </w:rPr>
        <w:t>家庭</w:t>
      </w:r>
    </w:p>
    <w:p w:rsidR="00A529C2" w:rsidRPr="009D1C8A" w:rsidRDefault="00A529C2" w:rsidP="00A529C2">
      <w:pPr>
        <w:widowControl/>
        <w:spacing w:line="340" w:lineRule="exact"/>
        <w:jc w:val="left"/>
        <w:rPr>
          <w:rFonts w:ascii="HG丸ｺﾞｼｯｸM-PRO" w:eastAsia="HG丸ｺﾞｼｯｸM-PRO" w:hAnsi="Century" w:cs="TTE79D8008t00CID-WinCharSetFFFF"/>
          <w:kern w:val="0"/>
          <w:szCs w:val="21"/>
        </w:rPr>
      </w:pPr>
      <w:r>
        <w:rPr>
          <w:rFonts w:ascii="HG丸ｺﾞｼｯｸM-PRO" w:eastAsia="HG丸ｺﾞｼｯｸM-PRO" w:hAnsi="Century" w:cs="TTE79D8008t00CID-WinCharSetFFFF" w:hint="eastAsia"/>
          <w:kern w:val="0"/>
          <w:sz w:val="24"/>
        </w:rPr>
        <w:t xml:space="preserve">　今回学童保育料の減免制度の対象は、</w:t>
      </w:r>
      <w:r w:rsidR="002F7CB5">
        <w:rPr>
          <w:rFonts w:ascii="HGP創英角ﾎﾟｯﾌﾟ体" w:eastAsia="HGP創英角ﾎﾟｯﾌﾟ体" w:hAnsi="HGP創英角ﾎﾟｯﾌﾟ体" w:cs="TTE79D8008t00CID-WinCharSetFFFF" w:hint="eastAsia"/>
          <w:color w:val="FF0000"/>
          <w:kern w:val="0"/>
          <w:sz w:val="28"/>
          <w:u w:val="thick" w:color="000000" w:themeColor="text1"/>
        </w:rPr>
        <w:t>１</w:t>
      </w:r>
      <w:r w:rsidRPr="002F7CB5">
        <w:rPr>
          <w:rFonts w:ascii="HGP創英角ﾎﾟｯﾌﾟ体" w:eastAsia="HGP創英角ﾎﾟｯﾌﾟ体" w:hAnsi="HGP創英角ﾎﾟｯﾌﾟ体" w:cs="TTE79D8008t00CID-WinCharSetFFFF" w:hint="eastAsia"/>
          <w:color w:val="FF0000"/>
          <w:kern w:val="0"/>
          <w:sz w:val="28"/>
          <w:u w:val="thick" w:color="000000" w:themeColor="text1"/>
        </w:rPr>
        <w:t>人親世帯（母子・父子）</w:t>
      </w:r>
      <w:r w:rsidRPr="002F7CB5">
        <w:rPr>
          <w:rFonts w:ascii="HG丸ｺﾞｼｯｸM-PRO" w:eastAsia="HG丸ｺﾞｼｯｸM-PRO" w:hAnsi="Century" w:cs="TTE79D8008t00CID-WinCharSetFFFF" w:hint="eastAsia"/>
          <w:kern w:val="0"/>
          <w:sz w:val="24"/>
          <w:u w:val="thick"/>
        </w:rPr>
        <w:t>であり</w:t>
      </w:r>
      <w:r>
        <w:rPr>
          <w:rFonts w:ascii="HG丸ｺﾞｼｯｸM-PRO" w:eastAsia="HG丸ｺﾞｼｯｸM-PRO" w:hAnsi="Century" w:cs="TTE79D8008t00CID-WinCharSetFFFF" w:hint="eastAsia"/>
          <w:kern w:val="0"/>
          <w:sz w:val="24"/>
        </w:rPr>
        <w:t>、かつ、</w:t>
      </w:r>
      <w:r w:rsidR="00E32412">
        <w:rPr>
          <w:rFonts w:ascii="HGP創英角ﾎﾟｯﾌﾟ体" w:eastAsia="HGP創英角ﾎﾟｯﾌﾟ体" w:hAnsi="HGP創英角ﾎﾟｯﾌﾟ体" w:cs="TTE79D8008t00CID-WinCharSetFFFF" w:hint="eastAsia"/>
          <w:color w:val="FF0000"/>
          <w:kern w:val="0"/>
          <w:sz w:val="28"/>
          <w:u w:val="thick" w:color="000000" w:themeColor="text1"/>
        </w:rPr>
        <w:t>２６</w:t>
      </w:r>
      <w:r w:rsidRPr="002F7CB5">
        <w:rPr>
          <w:rFonts w:ascii="HGP創英角ﾎﾟｯﾌﾟ体" w:eastAsia="HGP創英角ﾎﾟｯﾌﾟ体" w:hAnsi="HGP創英角ﾎﾟｯﾌﾟ体" w:cs="TTE79D8008t00CID-WinCharSetFFFF" w:hint="eastAsia"/>
          <w:color w:val="FF0000"/>
          <w:kern w:val="0"/>
          <w:sz w:val="28"/>
          <w:u w:val="thick" w:color="000000" w:themeColor="text1"/>
        </w:rPr>
        <w:t>年度の市町村民税が非課税</w:t>
      </w:r>
      <w:r>
        <w:rPr>
          <w:rFonts w:ascii="HG丸ｺﾞｼｯｸM-PRO" w:eastAsia="HG丸ｺﾞｼｯｸM-PRO" w:hAnsi="Century" w:cs="TTE79D8008t00CID-WinCharSetFFFF" w:hint="eastAsia"/>
          <w:kern w:val="0"/>
          <w:sz w:val="24"/>
        </w:rPr>
        <w:t>である世帯です。</w:t>
      </w:r>
    </w:p>
    <w:p w:rsidR="00A529C2" w:rsidRDefault="00A529C2" w:rsidP="00A529C2">
      <w:pPr>
        <w:widowControl/>
        <w:spacing w:line="340" w:lineRule="exact"/>
        <w:jc w:val="left"/>
        <w:rPr>
          <w:rFonts w:ascii="HG丸ｺﾞｼｯｸM-PRO" w:eastAsia="HG丸ｺﾞｼｯｸM-PRO" w:hAnsi="Century" w:cs="TTE79D8008t00CID-WinCharSetFFFF"/>
          <w:kern w:val="0"/>
          <w:sz w:val="24"/>
        </w:rPr>
      </w:pPr>
    </w:p>
    <w:p w:rsidR="00A529C2" w:rsidRDefault="00A529C2" w:rsidP="00A529C2">
      <w:pPr>
        <w:widowControl/>
        <w:spacing w:line="340" w:lineRule="exact"/>
        <w:jc w:val="left"/>
        <w:rPr>
          <w:rFonts w:ascii="HG丸ｺﾞｼｯｸM-PRO" w:eastAsia="HG丸ｺﾞｼｯｸM-PRO" w:hAnsi="Century" w:cs="TTE79D8008t00CID-WinCharSetFFFF"/>
          <w:b/>
          <w:kern w:val="0"/>
          <w:sz w:val="24"/>
          <w:bdr w:val="single" w:sz="4" w:space="0" w:color="auto"/>
        </w:rPr>
      </w:pPr>
      <w:bookmarkStart w:id="0" w:name="_GoBack"/>
      <w:bookmarkEnd w:id="0"/>
    </w:p>
    <w:p w:rsidR="00A529C2" w:rsidRPr="00571A77" w:rsidRDefault="00A529C2" w:rsidP="00A529C2">
      <w:pPr>
        <w:widowControl/>
        <w:spacing w:line="340" w:lineRule="exact"/>
        <w:jc w:val="left"/>
        <w:rPr>
          <w:rFonts w:ascii="HG丸ｺﾞｼｯｸM-PRO" w:eastAsia="HG丸ｺﾞｼｯｸM-PRO" w:hAnsi="Century" w:cs="TTE79D8008t00CID-WinCharSetFFFF"/>
          <w:b/>
          <w:kern w:val="0"/>
          <w:sz w:val="24"/>
          <w:bdr w:val="single" w:sz="4" w:space="0" w:color="auto"/>
        </w:rPr>
      </w:pPr>
      <w:r>
        <w:rPr>
          <w:rFonts w:ascii="HG丸ｺﾞｼｯｸM-PRO" w:eastAsia="HG丸ｺﾞｼｯｸM-PRO" w:hAnsi="Century" w:cs="TTE79D8008t00CID-WinCharSetFFFF" w:hint="eastAsia"/>
          <w:b/>
          <w:kern w:val="0"/>
          <w:sz w:val="24"/>
          <w:bdr w:val="single" w:sz="4" w:space="0" w:color="auto"/>
        </w:rPr>
        <w:t>減免制度</w:t>
      </w:r>
      <w:r w:rsidRPr="00571A77">
        <w:rPr>
          <w:rFonts w:ascii="HG丸ｺﾞｼｯｸM-PRO" w:eastAsia="HG丸ｺﾞｼｯｸM-PRO" w:hAnsi="Century" w:cs="TTE79D8008t00CID-WinCharSetFFFF" w:hint="eastAsia"/>
          <w:b/>
          <w:kern w:val="0"/>
          <w:sz w:val="24"/>
          <w:bdr w:val="single" w:sz="4" w:space="0" w:color="auto"/>
        </w:rPr>
        <w:t>を受けるための手続き等</w:t>
      </w:r>
    </w:p>
    <w:p w:rsidR="00A529C2" w:rsidRDefault="00A529C2" w:rsidP="00A529C2">
      <w:pPr>
        <w:autoSpaceDE w:val="0"/>
        <w:autoSpaceDN w:val="0"/>
        <w:adjustRightInd w:val="0"/>
        <w:ind w:firstLineChars="100" w:firstLine="24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kern w:val="0"/>
          <w:sz w:val="24"/>
        </w:rPr>
        <w:t>学童保育料の減免制度の対象の方は『</w:t>
      </w:r>
      <w:r w:rsidRPr="002F7CB5">
        <w:rPr>
          <w:rFonts w:ascii="HGP創英角ﾎﾟｯﾌﾟ体" w:eastAsia="HGP創英角ﾎﾟｯﾌﾟ体" w:hAnsi="HGP創英角ﾎﾟｯﾌﾟ体" w:cs="TTE79D8008t00CID-WinCharSetFFFF" w:hint="eastAsia"/>
          <w:kern w:val="0"/>
          <w:sz w:val="24"/>
        </w:rPr>
        <w:t>利用料金減免申請書</w:t>
      </w:r>
      <w:r>
        <w:rPr>
          <w:rFonts w:ascii="HG丸ｺﾞｼｯｸM-PRO" w:eastAsia="HG丸ｺﾞｼｯｸM-PRO" w:hAnsi="Century" w:cs="TTE79D8008t00CID-WinCharSetFFFF" w:hint="eastAsia"/>
          <w:kern w:val="0"/>
          <w:sz w:val="24"/>
        </w:rPr>
        <w:t>』に必要事項を記入の上</w:t>
      </w:r>
      <w:r w:rsidR="00501443">
        <w:rPr>
          <w:rFonts w:ascii="HG丸ｺﾞｼｯｸM-PRO" w:eastAsia="HG丸ｺﾞｼｯｸM-PRO" w:hAnsi="Century" w:cs="TTE79D8008t00CID-WinCharSetFFFF" w:hint="eastAsia"/>
          <w:kern w:val="0"/>
          <w:sz w:val="24"/>
        </w:rPr>
        <w:t>、</w:t>
      </w:r>
      <w:r>
        <w:rPr>
          <w:rFonts w:ascii="HG丸ｺﾞｼｯｸM-PRO" w:eastAsia="HG丸ｺﾞｼｯｸM-PRO" w:hAnsi="Century" w:cs="TTE79D8008t00CID-WinCharSetFFFF" w:hint="eastAsia"/>
          <w:kern w:val="0"/>
          <w:sz w:val="24"/>
        </w:rPr>
        <w:t>役場窓口（子ども家庭課）まで提出してください。その後、内容を審査し、決定通知もしくは、却下通知を送付いたします。</w:t>
      </w: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b/>
          <w:kern w:val="0"/>
          <w:sz w:val="24"/>
          <w:bdr w:val="single" w:sz="4" w:space="0" w:color="auto"/>
        </w:rPr>
        <w:t>減免制度内容</w:t>
      </w: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kern w:val="0"/>
          <w:sz w:val="24"/>
        </w:rPr>
        <w:t xml:space="preserve">　保護者が支払うこととされている学童保育料が１人当たり１万円から、</w:t>
      </w:r>
      <w:r w:rsidRPr="006A32A3">
        <w:rPr>
          <w:rFonts w:ascii="HG丸ｺﾞｼｯｸM-PRO" w:eastAsia="HG丸ｺﾞｼｯｸM-PRO" w:hAnsi="Century" w:cs="TTE79D8008t00CID-WinCharSetFFFF" w:hint="eastAsia"/>
          <w:kern w:val="0"/>
          <w:sz w:val="24"/>
          <w:u w:val="double"/>
        </w:rPr>
        <w:t>１人当たり月額５</w:t>
      </w:r>
      <w:r>
        <w:rPr>
          <w:rFonts w:ascii="HG丸ｺﾞｼｯｸM-PRO" w:eastAsia="HG丸ｺﾞｼｯｸM-PRO" w:hAnsi="Century" w:cs="TTE79D8008t00CID-WinCharSetFFFF" w:hint="eastAsia"/>
          <w:kern w:val="0"/>
          <w:sz w:val="24"/>
          <w:u w:val="double"/>
        </w:rPr>
        <w:t>千</w:t>
      </w:r>
      <w:r w:rsidRPr="006A32A3">
        <w:rPr>
          <w:rFonts w:ascii="HG丸ｺﾞｼｯｸM-PRO" w:eastAsia="HG丸ｺﾞｼｯｸM-PRO" w:hAnsi="Century" w:cs="TTE79D8008t00CID-WinCharSetFFFF" w:hint="eastAsia"/>
          <w:kern w:val="0"/>
          <w:sz w:val="24"/>
          <w:u w:val="double"/>
        </w:rPr>
        <w:t>円</w:t>
      </w:r>
      <w:r w:rsidRPr="006A32A3">
        <w:rPr>
          <w:rFonts w:ascii="HG丸ｺﾞｼｯｸM-PRO" w:eastAsia="HG丸ｺﾞｼｯｸM-PRO" w:hAnsi="Century" w:cs="TTE79D8008t00CID-WinCharSetFFFF" w:hint="eastAsia"/>
          <w:kern w:val="0"/>
          <w:sz w:val="24"/>
        </w:rPr>
        <w:t>となります。</w:t>
      </w:r>
    </w:p>
    <w:p w:rsidR="00A529C2" w:rsidRPr="006A32A3"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b/>
          <w:kern w:val="0"/>
          <w:sz w:val="24"/>
          <w:bdr w:val="single" w:sz="4" w:space="0" w:color="auto"/>
        </w:rPr>
        <w:t>減免制度の適用期間</w:t>
      </w: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kern w:val="0"/>
          <w:sz w:val="24"/>
        </w:rPr>
        <w:t xml:space="preserve">　</w:t>
      </w:r>
      <w:r w:rsidR="00501443">
        <w:rPr>
          <w:rFonts w:ascii="HG丸ｺﾞｼｯｸM-PRO" w:eastAsia="HG丸ｺﾞｼｯｸM-PRO" w:hAnsi="Century" w:cs="TTE79D8008t00CID-WinCharSetFFFF" w:hint="eastAsia"/>
          <w:kern w:val="0"/>
          <w:sz w:val="24"/>
        </w:rPr>
        <w:t>減免制度の適用期間は平成２６年度となっています。そのため、２６年分の学童保育料としてこれまで</w:t>
      </w:r>
      <w:r>
        <w:rPr>
          <w:rFonts w:ascii="HG丸ｺﾞｼｯｸM-PRO" w:eastAsia="HG丸ｺﾞｼｯｸM-PRO" w:hAnsi="Century" w:cs="TTE79D8008t00CID-WinCharSetFFFF" w:hint="eastAsia"/>
          <w:kern w:val="0"/>
          <w:sz w:val="24"/>
        </w:rPr>
        <w:t>お支払いになられた分の学童保育料にも適用されることになります。</w:t>
      </w: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kern w:val="0"/>
          <w:sz w:val="24"/>
        </w:rPr>
        <w:t xml:space="preserve">　対応といたしましては今までお支払いいただいた学童保育料を今後の学童保育料へ充当していきたいと思いますので、ご理解のほどよろしくお願いします。</w:t>
      </w: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p>
    <w:p w:rsidR="00A529C2" w:rsidRDefault="00A529C2" w:rsidP="00A529C2">
      <w:pPr>
        <w:autoSpaceDE w:val="0"/>
        <w:autoSpaceDN w:val="0"/>
        <w:adjustRightInd w:val="0"/>
        <w:jc w:val="left"/>
        <w:rPr>
          <w:rFonts w:ascii="HG丸ｺﾞｼｯｸM-PRO" w:eastAsia="HG丸ｺﾞｼｯｸM-PRO" w:hAnsi="Century" w:cs="TTE79D8008t00CID-WinCharSetFFFF"/>
          <w:kern w:val="0"/>
          <w:sz w:val="24"/>
        </w:rPr>
      </w:pPr>
      <w:r>
        <w:rPr>
          <w:rFonts w:ascii="HG丸ｺﾞｼｯｸM-PRO" w:eastAsia="HG丸ｺﾞｼｯｸM-PRO" w:hAnsi="Century" w:cs="TTE79D8008t00CID-WinCharSetFFFF" w:hint="eastAsia"/>
          <w:kern w:val="0"/>
          <w:sz w:val="24"/>
        </w:rPr>
        <w:t>お問い合わせ　嘉手納町役場　子ども家庭課　児童福祉係</w:t>
      </w:r>
    </w:p>
    <w:p w:rsidR="00A529C2" w:rsidRPr="00A529C2" w:rsidRDefault="002F7CB5" w:rsidP="00A529C2">
      <w:pPr>
        <w:rPr>
          <w:rFonts w:ascii="HGPｺﾞｼｯｸE" w:eastAsia="HGPｺﾞｼｯｸE" w:hAnsi="HGPｺﾞｼｯｸE"/>
          <w:b/>
          <w:color w:val="FF0000"/>
        </w:rPr>
      </w:pPr>
      <w:r>
        <w:rPr>
          <w:rFonts w:ascii="HG丸ｺﾞｼｯｸM-PRO" w:eastAsia="HG丸ｺﾞｼｯｸM-PRO" w:hAnsi="Century" w:cs="TTE79D8008t00CID-WinCharSetFFFF" w:hint="eastAsia"/>
          <w:kern w:val="0"/>
          <w:sz w:val="24"/>
        </w:rPr>
        <w:t xml:space="preserve">　　　ＴＥＬ：０９８－９５６－１１１１</w:t>
      </w:r>
      <w:r w:rsidR="00A529C2">
        <w:rPr>
          <w:rFonts w:ascii="HG丸ｺﾞｼｯｸM-PRO" w:eastAsia="HG丸ｺﾞｼｯｸM-PRO" w:hAnsi="Century" w:cs="TTE79D8008t00CID-WinCharSetFFFF" w:hint="eastAsia"/>
          <w:kern w:val="0"/>
          <w:sz w:val="24"/>
        </w:rPr>
        <w:t>（内線：１２３）</w:t>
      </w:r>
    </w:p>
    <w:sectPr w:rsidR="00A529C2" w:rsidRPr="00A529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E79D8008t00CID-WinCharSetFFFF">
    <w:altName w:val="Arial Unicode MS"/>
    <w:panose1 w:val="00000000000000000000"/>
    <w:charset w:val="80"/>
    <w:family w:val="auto"/>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C2"/>
    <w:rsid w:val="002F7CB5"/>
    <w:rsid w:val="00501443"/>
    <w:rsid w:val="00A529C2"/>
    <w:rsid w:val="00B24B0A"/>
    <w:rsid w:val="00E3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79D8-A1C1-4A34-87AC-CF9706D3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嘉手納町役場</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金城 一克</dc:creator>
  <cp:lastModifiedBy>金城 一克</cp:lastModifiedBy>
  <cp:revision>4</cp:revision>
  <dcterms:created xsi:type="dcterms:W3CDTF">2014-06-13T05:36:00Z</dcterms:created>
  <dcterms:modified xsi:type="dcterms:W3CDTF">2014-07-23T04:30:00Z</dcterms:modified>
</cp:coreProperties>
</file>