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23"/>
        </w:tabs>
        <w:ind w:right="561"/>
        <w:rPr>
          <w:rFonts w:hint="default" w:asciiTheme="minorEastAsia" w:hAnsiTheme="minorEastAsia"/>
          <w:sz w:val="18"/>
        </w:rPr>
      </w:pPr>
    </w:p>
    <w:tbl>
      <w:tblPr>
        <w:tblStyle w:val="25"/>
        <w:tblpPr w:leftFromText="142" w:rightFromText="142" w:topFromText="0" w:bottomFromText="0" w:vertAnchor="text" w:horzAnchor="margin" w:tblpXSpec="right" w:tblpY="41"/>
        <w:tblW w:w="5999" w:type="dxa"/>
        <w:tblLayout w:type="fixed"/>
        <w:tblLook w:firstRow="1" w:lastRow="0" w:firstColumn="1" w:lastColumn="0" w:noHBand="0" w:noVBand="1" w:val="04A0"/>
      </w:tblPr>
      <w:tblGrid>
        <w:gridCol w:w="3397"/>
        <w:gridCol w:w="833"/>
        <w:gridCol w:w="1769"/>
      </w:tblGrid>
      <w:tr>
        <w:trPr>
          <w:trHeight w:val="421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　年　　　月　　　日</w:t>
            </w:r>
          </w:p>
        </w:tc>
        <w:tc>
          <w:tcPr>
            <w:tcW w:w="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番号</w:t>
            </w:r>
          </w:p>
        </w:tc>
        <w:tc>
          <w:tcPr>
            <w:tcW w:w="176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―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8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※教育委員会記載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嘉手納町制施行</w:t>
      </w:r>
      <w:r>
        <w:rPr>
          <w:rFonts w:hint="eastAsia" w:asciiTheme="minorEastAsia" w:hAnsiTheme="minorEastAsia"/>
          <w:b w:val="1"/>
          <w:sz w:val="28"/>
        </w:rPr>
        <w:t>50</w:t>
      </w:r>
      <w:r>
        <w:rPr>
          <w:rFonts w:hint="eastAsia" w:asciiTheme="minorEastAsia" w:hAnsiTheme="minorEastAsia"/>
          <w:b w:val="1"/>
          <w:sz w:val="28"/>
        </w:rPr>
        <w:t>周年記念事業「嘉手納町子ども議会」参加申込書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spacing w:after="144" w:afterLines="50" w:afterAutospacing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（様式１）児童生徒用</w:t>
      </w:r>
    </w:p>
    <w:tbl>
      <w:tblPr>
        <w:tblStyle w:val="25"/>
        <w:tblW w:w="9528" w:type="dxa"/>
        <w:tblInd w:w="106" w:type="dxa"/>
        <w:tblLayout w:type="fixed"/>
        <w:tblLook w:firstRow="1" w:lastRow="0" w:firstColumn="1" w:lastColumn="0" w:noHBand="0" w:noVBand="1" w:val="04A0"/>
      </w:tblPr>
      <w:tblGrid>
        <w:gridCol w:w="1023"/>
        <w:gridCol w:w="426"/>
        <w:gridCol w:w="3685"/>
        <w:gridCol w:w="992"/>
        <w:gridCol w:w="993"/>
        <w:gridCol w:w="2409"/>
      </w:tblGrid>
      <w:tr>
        <w:trPr>
          <w:trHeight w:val="377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フリガナ</w:t>
            </w:r>
          </w:p>
        </w:tc>
        <w:tc>
          <w:tcPr>
            <w:tcW w:w="4111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別</w:t>
            </w:r>
          </w:p>
        </w:tc>
        <w:tc>
          <w:tcPr>
            <w:tcW w:w="993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齢</w:t>
            </w:r>
          </w:p>
        </w:tc>
        <w:tc>
          <w:tcPr>
            <w:tcW w:w="2409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</w:p>
        </w:tc>
      </w:tr>
      <w:tr>
        <w:trPr>
          <w:trHeight w:val="892" w:hRule="atLeast"/>
        </w:trPr>
        <w:tc>
          <w:tcPr>
            <w:tcW w:w="1023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児童生徒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氏　　名</w:t>
            </w:r>
          </w:p>
        </w:tc>
        <w:tc>
          <w:tcPr>
            <w:tcW w:w="4111" w:type="dxa"/>
            <w:gridSpan w:val="2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7" w:leftChars="-56" w:right="-107" w:rightChars="-56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男・女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歳</w:t>
            </w:r>
          </w:p>
        </w:tc>
        <w:tc>
          <w:tcPr>
            <w:tcW w:w="2409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平成　　　年　　　月</w:t>
            </w:r>
          </w:p>
        </w:tc>
      </w:tr>
      <w:tr>
        <w:trPr>
          <w:trHeight w:val="292" w:hRule="atLeast"/>
        </w:trPr>
        <w:tc>
          <w:tcPr>
            <w:tcW w:w="10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児童生徒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住　　所</w:t>
            </w:r>
          </w:p>
        </w:tc>
        <w:tc>
          <w:tcPr>
            <w:tcW w:w="4111" w:type="dxa"/>
            <w:gridSpan w:val="2"/>
            <w:vMerge w:val="restart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嘉手納町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after="144" w:afterLines="50" w:afterAutospacing="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</w:rPr>
              <w:t>連絡先：①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　　　　　　（　　）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②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　　　　　　（　　）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確実に連絡が取れる方</w:t>
            </w:r>
          </w:p>
        </w:tc>
        <w:tc>
          <w:tcPr>
            <w:tcW w:w="4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校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名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（学年）</w:t>
            </w:r>
          </w:p>
        </w:tc>
      </w:tr>
      <w:tr>
        <w:trPr>
          <w:trHeight w:val="1986" w:hRule="atLeast"/>
        </w:trPr>
        <w:tc>
          <w:tcPr>
            <w:tcW w:w="10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111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4" w:type="dxa"/>
            <w:gridSpan w:val="3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48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right="-21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学校　　　年　　　組</w:t>
            </w:r>
          </w:p>
        </w:tc>
      </w:tr>
      <w:tr>
        <w:trPr>
          <w:trHeight w:val="329" w:hRule="atLeast"/>
        </w:trPr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フリガナ</w:t>
            </w:r>
          </w:p>
        </w:tc>
        <w:tc>
          <w:tcPr>
            <w:tcW w:w="4111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保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護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者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所</w:t>
            </w:r>
          </w:p>
        </w:tc>
      </w:tr>
      <w:tr>
        <w:trPr>
          <w:trHeight w:val="1526" w:hRule="atLeast"/>
        </w:trPr>
        <w:tc>
          <w:tcPr>
            <w:tcW w:w="102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保護者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氏　名</w:t>
            </w:r>
          </w:p>
        </w:tc>
        <w:tc>
          <w:tcPr>
            <w:tcW w:w="41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続柄　　　　　</w:t>
            </w:r>
          </w:p>
          <w:p>
            <w:pPr>
              <w:pStyle w:val="0"/>
              <w:ind w:right="-115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連絡先：</w:t>
            </w:r>
          </w:p>
        </w:tc>
        <w:tc>
          <w:tcPr>
            <w:tcW w:w="4394" w:type="dxa"/>
            <w:gridSpan w:val="3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　同居　・　別居　）</w:t>
            </w:r>
          </w:p>
          <w:p>
            <w:pPr>
              <w:pStyle w:val="0"/>
              <w:ind w:firstLine="202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※同居の場合、記入の必要はありません。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　　　　－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2019" w:hRule="atLeast"/>
        </w:trPr>
        <w:tc>
          <w:tcPr>
            <w:tcW w:w="1449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参加希望理由</w:t>
            </w:r>
          </w:p>
          <w:p>
            <w:pPr>
              <w:pStyle w:val="24"/>
              <w:suppressAutoHyphens w:val="1"/>
              <w:kinsoku w:val="0"/>
              <w:autoSpaceDE w:val="0"/>
              <w:autoSpaceDN w:val="0"/>
              <w:spacing w:line="346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（動機）</w:t>
            </w:r>
          </w:p>
        </w:tc>
        <w:tc>
          <w:tcPr>
            <w:tcW w:w="8079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※同意内容</w:t>
      </w:r>
    </w:p>
    <w:p>
      <w:pPr>
        <w:pStyle w:val="0"/>
        <w:jc w:val="left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spacing w:line="260" w:lineRule="exact"/>
        <w:ind w:right="888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sz w:val="22"/>
        </w:rPr>
        <w:t>⑴　同事業の健康管理、荷物の管理等については、自己の責任において行うこと。</w:t>
      </w:r>
    </w:p>
    <w:p>
      <w:pPr>
        <w:pStyle w:val="0"/>
        <w:spacing w:line="260" w:lineRule="exact"/>
        <w:ind w:right="888" w:firstLine="202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⑵　嘉手納町子ども議会に向けての活動状況写真、資料及び提出された報告書を利用すること。</w:t>
      </w:r>
    </w:p>
    <w:p>
      <w:pPr>
        <w:pStyle w:val="0"/>
        <w:spacing w:line="260" w:lineRule="exact"/>
        <w:ind w:right="888" w:firstLine="202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⑶　インターネットライブ配信及びその記録を利用すること。</w:t>
      </w:r>
    </w:p>
    <w:p>
      <w:pPr>
        <w:pStyle w:val="0"/>
        <w:spacing w:line="2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260" w:lineRule="exact"/>
        <w:ind w:firstLine="202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私は、上記内容について相違なく、同意し、本事業へ申し込みます。</w:t>
      </w:r>
    </w:p>
    <w:p>
      <w:pPr>
        <w:pStyle w:val="0"/>
        <w:spacing w:line="260" w:lineRule="exac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spacing w:line="260" w:lineRule="exact"/>
        <w:ind w:right="-1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　　　　　　　　令和　　　年　　　月　　　日</w:t>
      </w:r>
    </w:p>
    <w:p>
      <w:pPr>
        <w:pStyle w:val="0"/>
        <w:spacing w:line="2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260" w:lineRule="exact"/>
        <w:ind w:firstLine="202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嘉手納町教育委員会教育長　殿</w:t>
      </w:r>
    </w:p>
    <w:p>
      <w:pPr>
        <w:pStyle w:val="0"/>
        <w:spacing w:line="260" w:lineRule="exact"/>
        <w:ind w:firstLine="202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line="260" w:lineRule="exact"/>
        <w:ind w:firstLine="4845" w:firstLine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児童生徒氏名　　　　　　　　　　　　　　　　　</w:t>
      </w:r>
    </w:p>
    <w:p>
      <w:pPr>
        <w:pStyle w:val="0"/>
        <w:spacing w:line="260" w:lineRule="exact"/>
        <w:ind w:firstLine="3472" w:firstLineChars="1720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spacing w:line="260" w:lineRule="exact"/>
        <w:ind w:firstLine="3472" w:firstLineChars="1720"/>
        <w:rPr>
          <w:rFonts w:hint="default" w:asciiTheme="minorEastAsia" w:hAnsiTheme="minorEastAsia"/>
          <w:sz w:val="22"/>
          <w:u w:val="single" w:color="auto"/>
        </w:rPr>
      </w:pPr>
    </w:p>
    <w:p>
      <w:pPr>
        <w:pStyle w:val="0"/>
        <w:spacing w:line="260" w:lineRule="exact"/>
        <w:ind w:firstLine="4885" w:firstLineChars="24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保護者氏名　　　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（様式２）学校記入用</w:t>
      </w:r>
    </w:p>
    <w:p>
      <w:pPr>
        <w:pStyle w:val="0"/>
        <w:tabs>
          <w:tab w:val="left" w:leader="none" w:pos="426"/>
        </w:tabs>
        <w:ind w:right="-2"/>
        <w:rPr>
          <w:rFonts w:hint="default" w:ascii="ＭＳ 明朝" w:hAnsi="ＭＳ 明朝"/>
          <w:color w:val="000000"/>
          <w:spacing w:val="16"/>
          <w:sz w:val="22"/>
        </w:rPr>
      </w:pPr>
    </w:p>
    <w:tbl>
      <w:tblPr>
        <w:tblStyle w:val="11"/>
        <w:tblW w:w="975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260"/>
        <w:gridCol w:w="3257"/>
        <w:gridCol w:w="3241"/>
      </w:tblGrid>
      <w:tr>
        <w:trPr>
          <w:trHeight w:val="554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30" w:lineRule="exact"/>
              <w:ind w:firstLine="202" w:firstLineChars="100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default"/>
                <w:sz w:val="22"/>
              </w:rPr>
              <w:t>A</w:t>
            </w:r>
            <w:r>
              <w:rPr>
                <w:rFonts w:hint="eastAsia"/>
                <w:sz w:val="22"/>
              </w:rPr>
              <w:t>．学力・学習状況等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30" w:lineRule="exact"/>
              <w:ind w:left="394" w:leftChars="100" w:hanging="202" w:hangingChars="100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default"/>
                <w:sz w:val="22"/>
              </w:rPr>
              <w:t>B</w:t>
            </w:r>
            <w:r>
              <w:rPr>
                <w:rFonts w:hint="eastAsia"/>
                <w:sz w:val="22"/>
              </w:rPr>
              <w:t>．学年・学級・委員会活動等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30" w:lineRule="exact"/>
              <w:ind w:left="596" w:leftChars="100" w:hanging="404" w:hangingChars="200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default"/>
                <w:sz w:val="22"/>
              </w:rPr>
              <w:t>C</w:t>
            </w:r>
            <w:r>
              <w:rPr>
                <w:rFonts w:hint="eastAsia"/>
                <w:sz w:val="22"/>
              </w:rPr>
              <w:t>．スポーツ活動・文化活動・ボランティア活動等</w:t>
            </w:r>
          </w:p>
        </w:tc>
      </w:tr>
      <w:tr>
        <w:trPr>
          <w:trHeight w:val="1256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right="-86" w:rightChars="-45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□意欲的に学習に取り組んでいる。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□学習内容がよく理解できる。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□多様な学習形態に対応できる。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□集団の活動に貢献している。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left="198" w:hanging="198" w:hangingChars="100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□協調性があり、他者から信頼されている。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right="-100" w:rightChars="-52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□意欲的に活動に取り組んでいる。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□協調性があり、他者から信頼されている。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firstLine="192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※推薦の視点の欄について</w:t>
      </w:r>
      <w:r>
        <w:rPr>
          <w:rFonts w:hint="eastAsia" w:ascii="Segoe UI Symbol" w:hAnsi="Segoe UI Symbol"/>
        </w:rPr>
        <w:t>A</w:t>
      </w:r>
      <w:r>
        <w:rPr>
          <w:rFonts w:hint="eastAsia" w:ascii="Segoe UI Symbol" w:hAnsi="Segoe UI Symbol"/>
        </w:rPr>
        <w:t>～</w:t>
      </w:r>
      <w:r>
        <w:rPr>
          <w:rFonts w:hint="eastAsia" w:ascii="Segoe UI Symbol" w:hAnsi="Segoe UI Symbol"/>
        </w:rPr>
        <w:t>C</w:t>
      </w:r>
      <w:r>
        <w:rPr>
          <w:rFonts w:hint="eastAsia" w:asciiTheme="minorEastAsia" w:hAnsiTheme="minorEastAsia"/>
        </w:rPr>
        <w:t>に関してあてはまるものに、○をつけてください。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複数可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）</w:t>
      </w:r>
    </w:p>
    <w:p>
      <w:pPr>
        <w:pStyle w:val="0"/>
        <w:ind w:firstLine="192" w:firstLineChars="100"/>
        <w:jc w:val="left"/>
        <w:rPr>
          <w:rFonts w:hint="default" w:asciiTheme="minorEastAsia" w:hAnsiTheme="minorEastAsia"/>
        </w:rPr>
      </w:pPr>
    </w:p>
    <w:tbl>
      <w:tblPr>
        <w:tblStyle w:val="11"/>
        <w:tblW w:w="9963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60"/>
        <w:gridCol w:w="7803"/>
      </w:tblGrid>
      <w:tr>
        <w:trPr>
          <w:trHeight w:val="6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z w:val="22"/>
              </w:rPr>
              <w:t>推薦の視点</w:t>
            </w:r>
          </w:p>
        </w:tc>
        <w:tc>
          <w:tcPr>
            <w:tcW w:w="7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 w:ascii="ＭＳ 明朝" w:hAnsi="ＭＳ 明朝"/>
                <w:spacing w:val="16"/>
                <w:sz w:val="22"/>
              </w:rPr>
              <w:t>　　　　　</w:t>
            </w:r>
            <w:r>
              <w:rPr>
                <w:rFonts w:hint="default"/>
                <w:spacing w:val="4"/>
                <w:sz w:val="22"/>
              </w:rPr>
              <w:t>A</w:t>
            </w:r>
            <w:r>
              <w:rPr>
                <w:rFonts w:hint="eastAsia"/>
                <w:spacing w:val="4"/>
                <w:sz w:val="22"/>
              </w:rPr>
              <w:t>　　　　　</w:t>
            </w:r>
            <w:r>
              <w:rPr>
                <w:rFonts w:hint="default"/>
                <w:spacing w:val="4"/>
                <w:sz w:val="22"/>
              </w:rPr>
              <w:t>B</w:t>
            </w:r>
            <w:r>
              <w:rPr>
                <w:rFonts w:hint="eastAsia"/>
                <w:spacing w:val="4"/>
                <w:sz w:val="22"/>
              </w:rPr>
              <w:t>　　　　　</w:t>
            </w:r>
            <w:r>
              <w:rPr>
                <w:rFonts w:hint="default"/>
                <w:spacing w:val="4"/>
                <w:sz w:val="22"/>
              </w:rPr>
              <w:t>C</w:t>
            </w:r>
            <w:r>
              <w:rPr>
                <w:rFonts w:hint="default"/>
                <w:sz w:val="22"/>
              </w:rPr>
              <w:t xml:space="preserve">   </w:t>
            </w:r>
          </w:p>
        </w:tc>
      </w:tr>
      <w:tr>
        <w:trPr>
          <w:trHeight w:val="2897" w:hRule="atLeast"/>
        </w:trPr>
        <w:tc>
          <w:tcPr>
            <w:tcW w:w="9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default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上記のとおり推薦します。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  <w:r>
              <w:rPr>
                <w:rFonts w:hint="eastAsia"/>
                <w:sz w:val="22"/>
              </w:rPr>
              <w:t>　　令和　　　年　　　月　　　日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ind w:firstLine="404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学校長：　　　　　　　　　</w:t>
            </w:r>
            <w:r>
              <w:rPr>
                <w:rFonts w:hint="default"/>
                <w:sz w:val="22"/>
              </w:rPr>
              <w:t xml:space="preserve">                        </w:t>
            </w:r>
            <w:r>
              <w:rPr>
                <w:rFonts w:hint="eastAsia"/>
                <w:sz w:val="22"/>
              </w:rPr>
              <w:t>印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嘉手納町教育委員会教育長　殿</w:t>
            </w:r>
          </w:p>
          <w:p>
            <w:pPr>
              <w:pStyle w:val="24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ＭＳ 明朝" w:hAnsi="ＭＳ 明朝"/>
                <w:spacing w:val="16"/>
                <w:sz w:val="22"/>
              </w:rPr>
            </w:pPr>
          </w:p>
        </w:tc>
      </w:tr>
    </w:tbl>
    <w:p>
      <w:pPr>
        <w:pStyle w:val="0"/>
        <w:spacing w:line="260" w:lineRule="exact"/>
        <w:rPr>
          <w:rFonts w:hint="default" w:asciiTheme="minorEastAsia" w:hAnsiTheme="min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89" w:charSpace="-37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58AE1E"/>
    <w:lvl w:ilvl="0" w:tplc="A7C23CD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sz w:val="2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6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"/>
    <w:basedOn w:val="0"/>
    <w:next w:val="22"/>
    <w:link w:val="23"/>
    <w:uiPriority w:val="0"/>
    <w:rPr>
      <w:rFonts w:ascii="Century" w:hAnsi="Century" w:eastAsia="ＭＳ 明朝"/>
      <w:sz w:val="24"/>
    </w:rPr>
  </w:style>
  <w:style w:type="character" w:styleId="23" w:customStyle="1">
    <w:name w:val="本文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 w:customStyle="1">
    <w:name w:val="標準(太郎文書スタイル)"/>
    <w:next w:val="24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146</Words>
  <Characters>833</Characters>
  <Application>JUST Note</Application>
  <Lines>6</Lines>
  <Paragraphs>1</Paragraphs>
  <Company>Dell</Company>
  <CharactersWithSpaces>978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OTSC　勝連</dc:creator>
  <cp:lastModifiedBy>今村 響</cp:lastModifiedBy>
  <cp:lastPrinted>2025-12-11T05:04:00Z</cp:lastPrinted>
  <dcterms:created xsi:type="dcterms:W3CDTF">2025-12-11T03:29:00Z</dcterms:created>
  <dcterms:modified xsi:type="dcterms:W3CDTF">2025-12-14T02:28:03Z</dcterms:modified>
  <cp:revision>6</cp:revision>
</cp:coreProperties>
</file>